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7D" w:rsidRPr="00BA48C4" w:rsidRDefault="00BE3E7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D4420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Wählen Sie Ihr Headhunter Paket</w:t>
      </w:r>
      <w:r w:rsidR="0037445C">
        <w:rPr>
          <w:rFonts w:ascii="Arial" w:hAnsi="Arial" w:cs="Arial"/>
          <w:b/>
          <w:sz w:val="24"/>
          <w:szCs w:val="20"/>
        </w:rPr>
        <w:t>.</w:t>
      </w:r>
    </w:p>
    <w:p w:rsidR="00114186" w:rsidRDefault="00114186" w:rsidP="00035C52">
      <w:pPr>
        <w:spacing w:after="0"/>
        <w:rPr>
          <w:rFonts w:ascii="Arial" w:hAnsi="Arial" w:cs="Arial"/>
          <w:b/>
          <w:sz w:val="24"/>
          <w:szCs w:val="20"/>
        </w:rPr>
      </w:pPr>
    </w:p>
    <w:tbl>
      <w:tblPr>
        <w:tblStyle w:val="MittlereSchattierung2-Akzent3"/>
        <w:tblW w:w="9039" w:type="dxa"/>
        <w:tblLayout w:type="fixed"/>
        <w:tblLook w:val="04A0" w:firstRow="1" w:lastRow="0" w:firstColumn="1" w:lastColumn="0" w:noHBand="0" w:noVBand="1"/>
      </w:tblPr>
      <w:tblGrid>
        <w:gridCol w:w="1995"/>
        <w:gridCol w:w="2348"/>
        <w:gridCol w:w="2348"/>
        <w:gridCol w:w="2348"/>
      </w:tblGrid>
      <w:tr w:rsidR="00CE4F24" w:rsidRPr="00ED4420" w:rsidTr="00CE4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C2D69B" w:themeFill="accent3" w:themeFillTint="99"/>
          </w:tcPr>
          <w:p w:rsidR="00CE4F24" w:rsidRPr="00ED4420" w:rsidRDefault="00CE4F24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Headhunter Light International</w:t>
            </w: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2348" w:type="dxa"/>
            <w:shd w:val="clear" w:color="auto" w:fill="C2D69B" w:themeFill="accent3" w:themeFillTint="99"/>
          </w:tcPr>
          <w:p w:rsidR="00CE4F24" w:rsidRDefault="00CE4F24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 xml:space="preserve">Headhunter Light </w:t>
            </w:r>
          </w:p>
          <w:p w:rsidR="00CE4F24" w:rsidRPr="00ED4420" w:rsidRDefault="00CE4F24" w:rsidP="005771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National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shd w:val="clear" w:color="auto" w:fill="C2D69B" w:themeFill="accent3" w:themeFillTint="99"/>
          </w:tcPr>
          <w:p w:rsidR="00CE4F24" w:rsidRPr="00ED4420" w:rsidRDefault="00CE4F24" w:rsidP="00BD0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Recherche-Service</w:t>
            </w:r>
          </w:p>
        </w:tc>
      </w:tr>
      <w:tr w:rsidR="00CE4F24" w:rsidRPr="00ED4420" w:rsidTr="00CE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Leistungsumfang: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sowie Erstkontakt</w:t>
            </w:r>
          </w:p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Recherche passender Kandidaten </w:t>
            </w:r>
          </w:p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sowie Erstkontakt </w:t>
            </w:r>
          </w:p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und Vorstellung der Vakanz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Recherche passender Kandidaten und Übermittlung der Kandidatenliste zur eigenen Kontaktaufnahme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F24" w:rsidRPr="00ED4420" w:rsidTr="00CE4F2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Datenbanken: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Alle Netzwerke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Alle Netzwerke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Xing.de</w:t>
            </w:r>
          </w:p>
        </w:tc>
      </w:tr>
      <w:tr w:rsidR="00CE4F24" w:rsidRPr="00ED4420" w:rsidTr="00CE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Kandidatenanzahl: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E4F24" w:rsidRPr="00ED4420" w:rsidTr="00CE4F2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Regionen:</w:t>
            </w:r>
          </w:p>
        </w:tc>
        <w:tc>
          <w:tcPr>
            <w:tcW w:w="2348" w:type="dxa"/>
            <w:vAlign w:val="center"/>
          </w:tcPr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 xml:space="preserve">Deutschland, Österreich oder </w:t>
            </w:r>
          </w:p>
          <w:p w:rsidR="00CE4F24" w:rsidRPr="00ED4420" w:rsidRDefault="00CE4F24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die Schweiz</w:t>
            </w:r>
          </w:p>
        </w:tc>
      </w:tr>
      <w:tr w:rsidR="00CE4F24" w:rsidRPr="00ED4420" w:rsidTr="00CE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Preis: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1.495,-- Euro</w:t>
            </w:r>
          </w:p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995,-- Euro</w:t>
            </w:r>
          </w:p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  <w:tc>
          <w:tcPr>
            <w:tcW w:w="2348" w:type="dxa"/>
            <w:vAlign w:val="center"/>
          </w:tcPr>
          <w:p w:rsidR="00CE4F24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395,-- Euro</w:t>
            </w:r>
          </w:p>
          <w:p w:rsidR="00CE4F24" w:rsidRPr="00ED4420" w:rsidRDefault="00CE4F24" w:rsidP="00ED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4420">
              <w:rPr>
                <w:rFonts w:ascii="Arial" w:hAnsi="Arial" w:cs="Arial"/>
                <w:sz w:val="20"/>
                <w:szCs w:val="20"/>
              </w:rPr>
              <w:t>zzgl. MwSt.</w:t>
            </w:r>
          </w:p>
        </w:tc>
      </w:tr>
      <w:tr w:rsidR="00CE4F24" w:rsidRPr="00ED4420" w:rsidTr="00CE4F2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C2D69B" w:themeFill="accent3" w:themeFillTint="99"/>
            <w:vAlign w:val="center"/>
          </w:tcPr>
          <w:p w:rsidR="00CE4F24" w:rsidRPr="00ED4420" w:rsidRDefault="00CE4F24" w:rsidP="00ED442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D4420">
              <w:rPr>
                <w:rFonts w:ascii="Arial" w:hAnsi="Arial" w:cs="Arial"/>
                <w:color w:val="auto"/>
                <w:sz w:val="20"/>
                <w:szCs w:val="20"/>
              </w:rPr>
              <w:t>Ihre Beauftragung:</w:t>
            </w:r>
          </w:p>
        </w:tc>
        <w:tc>
          <w:tcPr>
            <w:tcW w:w="2348" w:type="dxa"/>
            <w:vAlign w:val="center"/>
          </w:tcPr>
          <w:p w:rsidR="00CE4F24" w:rsidRPr="00ED4420" w:rsidRDefault="00672310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6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8" w:type="dxa"/>
            <w:vAlign w:val="center"/>
          </w:tcPr>
          <w:p w:rsidR="00CE4F24" w:rsidRPr="00ED4420" w:rsidRDefault="00672310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8" w:type="dxa"/>
            <w:vAlign w:val="center"/>
          </w:tcPr>
          <w:p w:rsidR="00CE4F24" w:rsidRPr="00ED4420" w:rsidRDefault="00672310" w:rsidP="00ED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13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D4420" w:rsidRDefault="00ED4420" w:rsidP="00BD00D9">
      <w:pPr>
        <w:spacing w:after="0"/>
        <w:rPr>
          <w:rFonts w:ascii="Arial" w:hAnsi="Arial" w:cs="Arial"/>
          <w:sz w:val="20"/>
          <w:szCs w:val="20"/>
        </w:rPr>
      </w:pP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BA48C4">
        <w:rPr>
          <w:rFonts w:ascii="Arial" w:hAnsi="Arial" w:cs="Arial"/>
          <w:b/>
          <w:sz w:val="24"/>
          <w:szCs w:val="20"/>
        </w:rPr>
        <w:t xml:space="preserve">Bitte </w:t>
      </w:r>
      <w:r w:rsidR="00601F03">
        <w:rPr>
          <w:rFonts w:ascii="Arial" w:hAnsi="Arial" w:cs="Arial"/>
          <w:b/>
          <w:sz w:val="24"/>
          <w:szCs w:val="20"/>
        </w:rPr>
        <w:t>teilen</w:t>
      </w:r>
      <w:r w:rsidRPr="00BA48C4">
        <w:rPr>
          <w:rFonts w:ascii="Arial" w:hAnsi="Arial" w:cs="Arial"/>
          <w:b/>
          <w:sz w:val="24"/>
          <w:szCs w:val="20"/>
        </w:rPr>
        <w:t xml:space="preserve"> Sie uns die wichtigsten </w:t>
      </w:r>
      <w:r w:rsidR="00601F03">
        <w:rPr>
          <w:rFonts w:ascii="Arial" w:hAnsi="Arial" w:cs="Arial"/>
          <w:b/>
          <w:sz w:val="24"/>
          <w:szCs w:val="20"/>
        </w:rPr>
        <w:t>Informationen mit</w:t>
      </w:r>
      <w:r w:rsidRPr="00BA48C4">
        <w:rPr>
          <w:rFonts w:ascii="Arial" w:hAnsi="Arial" w:cs="Arial"/>
          <w:b/>
          <w:sz w:val="24"/>
          <w:szCs w:val="20"/>
        </w:rPr>
        <w:t>.</w:t>
      </w:r>
    </w:p>
    <w:p w:rsidR="00951874" w:rsidRPr="00BA48C4" w:rsidRDefault="0095187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Auftraggeber:</w:t>
      </w:r>
      <w:r w:rsidR="005A4D64" w:rsidRPr="00BA48C4">
        <w:rPr>
          <w:rFonts w:ascii="Arial" w:hAnsi="Arial" w:cs="Arial"/>
          <w:b/>
          <w:sz w:val="20"/>
          <w:szCs w:val="20"/>
        </w:rPr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03"/>
      </w:tblGrid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Firmenname: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PLZ / Stadt: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Land: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BA48C4">
        <w:tc>
          <w:tcPr>
            <w:tcW w:w="2410" w:type="dxa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8C4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A48C4" w:rsidRPr="00BA48C4" w:rsidRDefault="00BA48C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E7D" w:rsidRPr="00BA48C4" w:rsidTr="003E7E85">
        <w:tc>
          <w:tcPr>
            <w:tcW w:w="2410" w:type="dxa"/>
            <w:tcBorders>
              <w:right w:val="single" w:sz="4" w:space="0" w:color="A6A6A6" w:themeColor="background1" w:themeShade="A6"/>
            </w:tcBorders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Webseite</w:t>
            </w:r>
            <w:r w:rsidR="009F4713" w:rsidRPr="00BA4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E3E7D" w:rsidRPr="00BA48C4" w:rsidRDefault="00BE3E7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E7D" w:rsidRPr="00BA48C4" w:rsidRDefault="00BE3E7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4B53CE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Vakanz:</w:t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  <w:r w:rsidRPr="00BA48C4">
        <w:rPr>
          <w:rFonts w:ascii="Arial" w:hAnsi="Arial" w:cs="Arial"/>
          <w:b/>
          <w:sz w:val="20"/>
          <w:szCs w:val="20"/>
        </w:rPr>
        <w:tab/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  <w:r w:rsidR="00BE3E7D" w:rsidRPr="00BA48C4">
        <w:rPr>
          <w:rFonts w:ascii="Arial" w:hAnsi="Arial" w:cs="Arial"/>
          <w:sz w:val="20"/>
          <w:szCs w:val="20"/>
        </w:rPr>
        <w:t>Der Headhunter</w:t>
      </w:r>
      <w:r w:rsidR="008A054B">
        <w:rPr>
          <w:rFonts w:ascii="Arial" w:hAnsi="Arial" w:cs="Arial"/>
          <w:sz w:val="20"/>
          <w:szCs w:val="20"/>
        </w:rPr>
        <w:t xml:space="preserve"> </w:t>
      </w:r>
      <w:r w:rsidR="00BE3E7D" w:rsidRPr="00BA48C4">
        <w:rPr>
          <w:rFonts w:ascii="Arial" w:hAnsi="Arial" w:cs="Arial"/>
          <w:sz w:val="20"/>
          <w:szCs w:val="20"/>
        </w:rPr>
        <w:t>Light</w:t>
      </w:r>
      <w:r w:rsidR="00460F77">
        <w:rPr>
          <w:rFonts w:ascii="Arial" w:hAnsi="Arial" w:cs="Arial"/>
          <w:sz w:val="20"/>
          <w:szCs w:val="20"/>
        </w:rPr>
        <w:t xml:space="preserve"> </w:t>
      </w:r>
      <w:r w:rsidR="00BE3E7D" w:rsidRPr="00BA48C4">
        <w:rPr>
          <w:rFonts w:ascii="Arial" w:hAnsi="Arial" w:cs="Arial"/>
          <w:sz w:val="20"/>
          <w:szCs w:val="20"/>
        </w:rPr>
        <w:t xml:space="preserve">Service erfolgt auf Basis der in der Stellenanzeige hinterlegten </w:t>
      </w:r>
      <w:r w:rsidR="008A054B">
        <w:rPr>
          <w:rFonts w:ascii="Arial" w:hAnsi="Arial" w:cs="Arial"/>
          <w:sz w:val="20"/>
          <w:szCs w:val="20"/>
        </w:rPr>
        <w:tab/>
      </w:r>
      <w:r w:rsidR="00BE3E7D" w:rsidRPr="00BA48C4">
        <w:rPr>
          <w:rFonts w:ascii="Arial" w:hAnsi="Arial" w:cs="Arial"/>
          <w:sz w:val="20"/>
          <w:szCs w:val="20"/>
        </w:rPr>
        <w:t xml:space="preserve">Qualifikationsmerkmale. Diese senden Sie uns bitte </w:t>
      </w:r>
      <w:r w:rsidR="00460F77">
        <w:rPr>
          <w:rFonts w:ascii="Arial" w:hAnsi="Arial" w:cs="Arial"/>
          <w:sz w:val="20"/>
          <w:szCs w:val="20"/>
        </w:rPr>
        <w:t xml:space="preserve">zusammen mit diesem Fragenkatalog </w:t>
      </w:r>
      <w:r w:rsidR="008A054B">
        <w:rPr>
          <w:rFonts w:ascii="Arial" w:hAnsi="Arial" w:cs="Arial"/>
          <w:sz w:val="20"/>
          <w:szCs w:val="20"/>
        </w:rPr>
        <w:tab/>
      </w:r>
      <w:r w:rsidR="00BE3E7D" w:rsidRPr="00BA48C4">
        <w:rPr>
          <w:rFonts w:ascii="Arial" w:hAnsi="Arial" w:cs="Arial"/>
          <w:sz w:val="20"/>
          <w:szCs w:val="20"/>
        </w:rPr>
        <w:t xml:space="preserve">per E-Mail </w:t>
      </w:r>
      <w:r w:rsidR="006A2307">
        <w:rPr>
          <w:rFonts w:ascii="Arial" w:hAnsi="Arial" w:cs="Arial"/>
          <w:sz w:val="20"/>
          <w:szCs w:val="20"/>
        </w:rPr>
        <w:t>an</w:t>
      </w:r>
      <w:r w:rsidR="00601F03">
        <w:rPr>
          <w:rFonts w:ascii="Arial" w:hAnsi="Arial" w:cs="Arial"/>
          <w:sz w:val="20"/>
          <w:szCs w:val="20"/>
        </w:rPr>
        <w:t>:</w:t>
      </w:r>
      <w:r w:rsidR="00460F7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A48C4">
          <w:rPr>
            <w:rStyle w:val="Hyperlink"/>
            <w:rFonts w:ascii="Arial" w:hAnsi="Arial" w:cs="Arial"/>
            <w:sz w:val="20"/>
            <w:szCs w:val="20"/>
          </w:rPr>
          <w:t>anfrage@headhunter-light.de</w:t>
        </w:r>
      </w:hyperlink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Vertragsart</w:t>
      </w:r>
      <w:r w:rsidRPr="00BA48C4">
        <w:rPr>
          <w:rFonts w:ascii="Arial" w:hAnsi="Arial" w:cs="Arial"/>
          <w:sz w:val="20"/>
          <w:szCs w:val="20"/>
        </w:rPr>
        <w:t>:</w:t>
      </w:r>
      <w:r w:rsidRPr="00BA48C4">
        <w:rPr>
          <w:rFonts w:ascii="Arial" w:hAnsi="Arial" w:cs="Arial"/>
          <w:sz w:val="20"/>
          <w:szCs w:val="20"/>
        </w:rPr>
        <w:tab/>
      </w:r>
      <w:r w:rsidRPr="00BA48C4">
        <w:rPr>
          <w:rFonts w:ascii="Arial" w:hAnsi="Arial" w:cs="Arial"/>
          <w:sz w:val="20"/>
          <w:szCs w:val="20"/>
        </w:rPr>
        <w:tab/>
        <w:t xml:space="preserve"> </w:t>
      </w: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5A4D64" w:rsidRPr="00BA48C4" w:rsidTr="003E7E85">
        <w:trPr>
          <w:trHeight w:val="264"/>
        </w:trPr>
        <w:tc>
          <w:tcPr>
            <w:tcW w:w="723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48C4">
              <w:rPr>
                <w:rFonts w:ascii="Arial" w:hAnsi="Arial" w:cs="Arial"/>
                <w:b/>
                <w:sz w:val="20"/>
                <w:szCs w:val="20"/>
              </w:rPr>
              <w:t>Welche Art der Anstellung ist vorgesehen?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4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7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Anstellungsverhältnis - 0€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5A4D64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1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395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5A4D6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Freiberufler /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Handelsvertreter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/ Franchise - 100€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A4D64" w:rsidRPr="00BA48C4" w:rsidRDefault="00C84395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</w:tbl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4D64" w:rsidRPr="00BA48C4" w:rsidRDefault="00905304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48C4">
        <w:rPr>
          <w:rFonts w:ascii="Arial" w:hAnsi="Arial" w:cs="Arial"/>
          <w:b/>
          <w:sz w:val="20"/>
          <w:szCs w:val="20"/>
        </w:rPr>
        <w:t>Berufserfahrung:</w:t>
      </w:r>
    </w:p>
    <w:p w:rsidR="00905304" w:rsidRPr="00BA48C4" w:rsidRDefault="0090530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843"/>
        <w:gridCol w:w="1383"/>
      </w:tblGrid>
      <w:tr w:rsidR="00905304" w:rsidRPr="00BA48C4" w:rsidTr="00035C52">
        <w:tc>
          <w:tcPr>
            <w:tcW w:w="8613" w:type="dxa"/>
            <w:gridSpan w:val="5"/>
          </w:tcPr>
          <w:p w:rsidR="00905304" w:rsidRPr="00035C52" w:rsidRDefault="009161D9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Wie viele Jahre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Pr="00035C52">
              <w:rPr>
                <w:rFonts w:ascii="Arial" w:hAnsi="Arial" w:cs="Arial"/>
                <w:b/>
                <w:sz w:val="20"/>
                <w:szCs w:val="20"/>
              </w:rPr>
              <w:t>Berufserfahrung (ohne Studium/Ausbildung) sollen die Kandidaten besitzen?</w:t>
            </w:r>
            <w:bookmarkStart w:id="0" w:name="_GoBack"/>
            <w:bookmarkEnd w:id="0"/>
          </w:p>
        </w:tc>
      </w:tr>
      <w:tr w:rsidR="00035C52" w:rsidRPr="00BA48C4" w:rsidTr="003E7E85">
        <w:tc>
          <w:tcPr>
            <w:tcW w:w="1560" w:type="dxa"/>
            <w:tcBorders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Von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6A6A6" w:themeColor="background1" w:themeShade="A6"/>
            </w:tcBorders>
          </w:tcPr>
          <w:p w:rsidR="00905304" w:rsidRPr="00BA48C4" w:rsidRDefault="00905304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</w:t>
            </w:r>
          </w:p>
        </w:tc>
      </w:tr>
    </w:tbl>
    <w:p w:rsidR="004B53CE" w:rsidRPr="00BA48C4" w:rsidRDefault="005A4D64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48C4">
        <w:rPr>
          <w:rFonts w:ascii="Arial" w:hAnsi="Arial" w:cs="Arial"/>
          <w:sz w:val="20"/>
          <w:szCs w:val="20"/>
        </w:rPr>
        <w:tab/>
      </w:r>
    </w:p>
    <w:p w:rsidR="00BE3E7D" w:rsidRDefault="00FF3A41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035C52">
        <w:rPr>
          <w:rFonts w:ascii="Arial" w:hAnsi="Arial" w:cs="Arial"/>
          <w:b/>
          <w:sz w:val="20"/>
          <w:szCs w:val="20"/>
        </w:rPr>
        <w:t>Stellenbezeichnung:</w:t>
      </w:r>
    </w:p>
    <w:p w:rsidR="00035C52" w:rsidRPr="00035C52" w:rsidRDefault="00035C52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84"/>
      </w:tblGrid>
      <w:tr w:rsidR="00FF3A41" w:rsidRPr="00BA48C4" w:rsidTr="003C560F">
        <w:tc>
          <w:tcPr>
            <w:tcW w:w="8537" w:type="dxa"/>
            <w:gridSpan w:val="2"/>
            <w:tcBorders>
              <w:bottom w:val="single" w:sz="4" w:space="0" w:color="A6A6A6" w:themeColor="background1" w:themeShade="A6"/>
            </w:tcBorders>
          </w:tcPr>
          <w:p w:rsidR="00FF3A41" w:rsidRPr="00035C52" w:rsidRDefault="00FF3A41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 xml:space="preserve">Welche typischen Berufs-/ Jobbezeichnungen gibt es noch für die Vakanz? </w:t>
            </w:r>
          </w:p>
          <w:p w:rsidR="00FF3A41" w:rsidRPr="00BA48C4" w:rsidRDefault="00FF3A41" w:rsidP="004172C5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Zum Beispiel: Ingenieur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Engineer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Vertriebsmitarbeiter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48C4">
              <w:rPr>
                <w:rFonts w:ascii="Arial" w:hAnsi="Arial" w:cs="Arial"/>
                <w:sz w:val="20"/>
                <w:szCs w:val="20"/>
              </w:rPr>
              <w:t>Sales</w:t>
            </w:r>
            <w:proofErr w:type="spellEnd"/>
            <w:r w:rsidRPr="00BA48C4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="004172C5">
              <w:rPr>
                <w:rFonts w:ascii="Arial" w:hAnsi="Arial" w:cs="Arial"/>
                <w:sz w:val="20"/>
                <w:szCs w:val="20"/>
              </w:rPr>
              <w:t>;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41" w:rsidRPr="00BA48C4" w:rsidTr="003C560F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F3A41" w:rsidRPr="00BA48C4" w:rsidRDefault="00FF3A41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41" w:rsidRPr="00BA48C4" w:rsidRDefault="00FF3A41" w:rsidP="00035C52">
      <w:pPr>
        <w:spacing w:after="0"/>
        <w:rPr>
          <w:rFonts w:ascii="Arial" w:hAnsi="Arial" w:cs="Arial"/>
          <w:sz w:val="20"/>
          <w:szCs w:val="20"/>
        </w:rPr>
      </w:pPr>
    </w:p>
    <w:p w:rsidR="00035C52" w:rsidRPr="00BA48C4" w:rsidRDefault="00035C52" w:rsidP="00035C52">
      <w:pPr>
        <w:spacing w:after="0"/>
        <w:rPr>
          <w:rFonts w:ascii="Arial" w:hAnsi="Arial" w:cs="Arial"/>
          <w:sz w:val="20"/>
          <w:szCs w:val="20"/>
        </w:rPr>
      </w:pPr>
    </w:p>
    <w:p w:rsidR="000C45DF" w:rsidRPr="00601F03" w:rsidRDefault="000C45DF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01F03">
        <w:rPr>
          <w:rFonts w:ascii="Arial" w:hAnsi="Arial" w:cs="Arial"/>
          <w:b/>
          <w:sz w:val="20"/>
          <w:szCs w:val="20"/>
          <w:lang w:val="en-US"/>
        </w:rPr>
        <w:t>Suchradius</w:t>
      </w:r>
      <w:proofErr w:type="spellEnd"/>
      <w:r w:rsidRPr="00601F03">
        <w:rPr>
          <w:rFonts w:ascii="Arial" w:hAnsi="Arial" w:cs="Arial"/>
          <w:b/>
          <w:sz w:val="20"/>
          <w:szCs w:val="20"/>
          <w:lang w:val="en-US"/>
        </w:rPr>
        <w:t xml:space="preserve"> National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="00601F03">
        <w:rPr>
          <w:rFonts w:ascii="Arial" w:hAnsi="Arial" w:cs="Arial"/>
          <w:b/>
          <w:sz w:val="20"/>
          <w:szCs w:val="20"/>
          <w:lang w:val="en-US"/>
        </w:rPr>
        <w:t>Paket</w:t>
      </w:r>
      <w:proofErr w:type="spellEnd"/>
      <w:r w:rsidR="00601F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01F03" w:rsidRPr="00601F03">
        <w:rPr>
          <w:rFonts w:ascii="Arial" w:hAnsi="Arial" w:cs="Arial"/>
          <w:b/>
          <w:sz w:val="20"/>
          <w:szCs w:val="20"/>
          <w:lang w:val="en-US"/>
        </w:rPr>
        <w:t>Headhunter Light National)</w:t>
      </w:r>
      <w:r w:rsidRPr="00601F0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35C52" w:rsidRPr="00601F03" w:rsidRDefault="00035C52" w:rsidP="00035C5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571"/>
        <w:gridCol w:w="4536"/>
      </w:tblGrid>
      <w:tr w:rsidR="000C45DF" w:rsidRPr="00BA48C4" w:rsidTr="00035C52">
        <w:trPr>
          <w:trHeight w:val="264"/>
        </w:trPr>
        <w:tc>
          <w:tcPr>
            <w:tcW w:w="8647" w:type="dxa"/>
            <w:gridSpan w:val="3"/>
          </w:tcPr>
          <w:p w:rsidR="000C45DF" w:rsidRPr="00035C52" w:rsidRDefault="000C45D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5C52">
              <w:rPr>
                <w:rFonts w:ascii="Arial" w:hAnsi="Arial" w:cs="Arial"/>
                <w:b/>
                <w:sz w:val="20"/>
                <w:szCs w:val="20"/>
              </w:rPr>
              <w:t>In welchem Einzugsgebiet soll primär nach passenden Kandidaten recherchiert werden?</w:t>
            </w:r>
          </w:p>
        </w:tc>
      </w:tr>
      <w:tr w:rsidR="000C45DF" w:rsidRPr="00BA48C4" w:rsidTr="003E7E85">
        <w:trPr>
          <w:trHeight w:val="264"/>
        </w:trPr>
        <w:tc>
          <w:tcPr>
            <w:tcW w:w="4111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Stadt / Landkreis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rPr>
          <w:trHeight w:val="340"/>
        </w:trPr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6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D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Bundesland / -länder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5DF" w:rsidRPr="00BA48C4" w:rsidTr="003E7E8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4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C45DF" w:rsidRPr="00BA48C4" w:rsidRDefault="000C45D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Bundesweit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0C45DF" w:rsidRPr="00BA48C4" w:rsidRDefault="000C45D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55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Pr="00BA48C4" w:rsidRDefault="00364B55" w:rsidP="00035C52">
      <w:pPr>
        <w:spacing w:after="0"/>
        <w:rPr>
          <w:rFonts w:ascii="Arial" w:hAnsi="Arial" w:cs="Arial"/>
          <w:sz w:val="20"/>
          <w:szCs w:val="20"/>
        </w:rPr>
      </w:pPr>
    </w:p>
    <w:p w:rsidR="00364B55" w:rsidRDefault="000C45DF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Suchradius International</w:t>
      </w:r>
      <w:r w:rsidR="00601F03">
        <w:rPr>
          <w:rFonts w:ascii="Arial" w:hAnsi="Arial" w:cs="Arial"/>
          <w:b/>
          <w:sz w:val="20"/>
          <w:szCs w:val="20"/>
        </w:rPr>
        <w:t xml:space="preserve"> (Paket Headhunter Light International)</w:t>
      </w:r>
      <w:r w:rsidRPr="00E0296D">
        <w:rPr>
          <w:rFonts w:ascii="Arial" w:hAnsi="Arial" w:cs="Arial"/>
          <w:b/>
          <w:sz w:val="20"/>
          <w:szCs w:val="20"/>
        </w:rPr>
        <w:t>:</w:t>
      </w:r>
    </w:p>
    <w:p w:rsidR="00364B55" w:rsidRPr="00E0296D" w:rsidRDefault="00364B55" w:rsidP="00035C5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6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531"/>
        <w:gridCol w:w="3059"/>
        <w:gridCol w:w="1517"/>
      </w:tblGrid>
      <w:tr w:rsidR="00E0296D" w:rsidRPr="00BA48C4" w:rsidTr="00E0296D">
        <w:trPr>
          <w:trHeight w:val="264"/>
        </w:trPr>
        <w:tc>
          <w:tcPr>
            <w:tcW w:w="4037" w:type="dxa"/>
            <w:gridSpan w:val="2"/>
          </w:tcPr>
          <w:p w:rsidR="00E0296D" w:rsidRPr="00E0296D" w:rsidRDefault="00E0296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Welches Einzugsgebiet wünsche</w:t>
            </w:r>
            <w:r w:rsidR="004172C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0296D">
              <w:rPr>
                <w:rFonts w:ascii="Arial" w:hAnsi="Arial" w:cs="Arial"/>
                <w:b/>
                <w:sz w:val="20"/>
                <w:szCs w:val="20"/>
              </w:rPr>
              <w:t xml:space="preserve"> Sie?</w:t>
            </w:r>
          </w:p>
        </w:tc>
        <w:tc>
          <w:tcPr>
            <w:tcW w:w="30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1832E6">
        <w:trPr>
          <w:trHeight w:val="264"/>
        </w:trPr>
        <w:tc>
          <w:tcPr>
            <w:tcW w:w="403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E0296D" w:rsidRDefault="00FA766F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Angaben wo:</w:t>
            </w:r>
          </w:p>
        </w:tc>
      </w:tr>
      <w:tr w:rsidR="00FA766F" w:rsidRPr="00BA48C4" w:rsidTr="0079450A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Bestimmte Länder: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66F" w:rsidRPr="00BA48C4" w:rsidTr="00DE0B57"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66F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A766F" w:rsidRPr="00BA48C4" w:rsidRDefault="00FA766F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45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766F" w:rsidRPr="00BA48C4" w:rsidRDefault="00FA766F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5DF" w:rsidRDefault="000C45DF" w:rsidP="00035C52">
      <w:pPr>
        <w:spacing w:after="0"/>
        <w:rPr>
          <w:rFonts w:ascii="Arial" w:hAnsi="Arial" w:cs="Arial"/>
          <w:sz w:val="20"/>
          <w:szCs w:val="20"/>
        </w:rPr>
      </w:pPr>
    </w:p>
    <w:p w:rsidR="00951874" w:rsidRDefault="00951874" w:rsidP="00035C52">
      <w:pPr>
        <w:spacing w:after="0"/>
        <w:rPr>
          <w:rFonts w:ascii="Arial" w:hAnsi="Arial" w:cs="Arial"/>
          <w:b/>
          <w:sz w:val="20"/>
          <w:szCs w:val="20"/>
        </w:rPr>
      </w:pPr>
      <w:r w:rsidRPr="00951874">
        <w:rPr>
          <w:rFonts w:ascii="Arial" w:hAnsi="Arial" w:cs="Arial"/>
          <w:b/>
          <w:sz w:val="20"/>
          <w:szCs w:val="20"/>
        </w:rPr>
        <w:t xml:space="preserve">Weitere Informationen: </w:t>
      </w:r>
      <w:r w:rsidRPr="00BA48C4">
        <w:rPr>
          <w:rFonts w:ascii="Arial" w:hAnsi="Arial" w:cs="Arial"/>
          <w:b/>
          <w:sz w:val="20"/>
          <w:szCs w:val="20"/>
        </w:rPr>
        <w:t xml:space="preserve"> </w:t>
      </w:r>
      <w:r w:rsidRPr="00951874">
        <w:rPr>
          <w:rFonts w:ascii="Arial" w:hAnsi="Arial" w:cs="Arial"/>
          <w:b/>
          <w:sz w:val="20"/>
          <w:szCs w:val="20"/>
        </w:rPr>
        <w:t>Bitte geben Sie uns weitere wichtige Angaben für die Recherche</w:t>
      </w:r>
      <w:r w:rsidR="004172C5">
        <w:rPr>
          <w:rFonts w:ascii="Arial" w:hAnsi="Arial" w:cs="Arial"/>
          <w:b/>
          <w:sz w:val="20"/>
          <w:szCs w:val="20"/>
        </w:rPr>
        <w:t>.</w:t>
      </w:r>
    </w:p>
    <w:p w:rsidR="00364B55" w:rsidRPr="00951874" w:rsidRDefault="00364B55" w:rsidP="007303A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606"/>
      </w:tblGrid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Mitarbeiteranzahl Ihres Unternehmens: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Jahreszieleinkommen für diese Stelle</w:t>
            </w:r>
            <w:r w:rsidR="004172C5">
              <w:rPr>
                <w:rFonts w:ascii="Arial" w:hAnsi="Arial" w:cs="Arial"/>
                <w:sz w:val="20"/>
                <w:szCs w:val="20"/>
              </w:rPr>
              <w:t>: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(Diese Angabe wird nicht an die Kandidaten weiter</w:t>
            </w:r>
            <w:r w:rsidR="004172C5">
              <w:rPr>
                <w:rFonts w:ascii="Arial" w:hAnsi="Arial" w:cs="Arial"/>
                <w:i/>
                <w:sz w:val="20"/>
                <w:szCs w:val="20"/>
              </w:rPr>
              <w:t>ge</w:t>
            </w:r>
            <w:r w:rsidRPr="00BA48C4">
              <w:rPr>
                <w:rFonts w:ascii="Arial" w:hAnsi="Arial" w:cs="Arial"/>
                <w:i/>
                <w:sz w:val="20"/>
                <w:szCs w:val="20"/>
              </w:rPr>
              <w:t>geben.)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Haben Sie weitere Informationen, die </w:t>
            </w:r>
            <w:r w:rsidR="004172C5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BA48C4">
              <w:rPr>
                <w:rFonts w:ascii="Arial" w:hAnsi="Arial" w:cs="Arial"/>
                <w:sz w:val="20"/>
                <w:szCs w:val="20"/>
              </w:rPr>
              <w:t>uns zur Stelle oder zum Wunschkandidaten mitteilen möchten?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FAD" w:rsidRPr="00BA48C4" w:rsidRDefault="00994FAD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7303AA">
        <w:tc>
          <w:tcPr>
            <w:tcW w:w="3931" w:type="dxa"/>
            <w:tcBorders>
              <w:top w:val="single" w:sz="4" w:space="0" w:color="A6A6A6" w:themeColor="background1" w:themeShade="A6"/>
            </w:tcBorders>
          </w:tcPr>
          <w:p w:rsidR="0095187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B55" w:rsidRPr="00BA48C4" w:rsidRDefault="00364B55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7665BD">
        <w:tc>
          <w:tcPr>
            <w:tcW w:w="8537" w:type="dxa"/>
            <w:gridSpan w:val="2"/>
          </w:tcPr>
          <w:p w:rsidR="00E0296D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Welchen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Ansprechpartner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dürfen wir den 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>Bewerber</w:t>
            </w:r>
            <w:r>
              <w:rPr>
                <w:rFonts w:ascii="Arial" w:hAnsi="Arial" w:cs="Arial"/>
                <w:b/>
                <w:sz w:val="20"/>
                <w:szCs w:val="20"/>
              </w:rPr>
              <w:t>n mitteilen</w:t>
            </w:r>
            <w:r w:rsidR="00E0296D" w:rsidRPr="00E0296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F03" w:rsidRDefault="00601F03" w:rsidP="00035C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Ansprechpartner gem. Beauftrag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84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F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</w:p>
          <w:p w:rsidR="00E0296D" w:rsidRPr="00BA48C4" w:rsidRDefault="00E0296D" w:rsidP="00601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601F03" w:rsidP="0003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Abweichender Ansprechpartner</w:t>
            </w:r>
            <w:r w:rsidR="00E62D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Funktion: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74" w:rsidRPr="00BA48C4" w:rsidTr="003E7E85">
        <w:tc>
          <w:tcPr>
            <w:tcW w:w="3931" w:type="dxa"/>
            <w:tcBorders>
              <w:right w:val="single" w:sz="4" w:space="0" w:color="A6A6A6" w:themeColor="background1" w:themeShade="A6"/>
            </w:tcBorders>
          </w:tcPr>
          <w:p w:rsidR="00951874" w:rsidRPr="00BA48C4" w:rsidRDefault="00951874" w:rsidP="00E029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E-Mail-Adresse: </w:t>
            </w:r>
          </w:p>
        </w:tc>
        <w:tc>
          <w:tcPr>
            <w:tcW w:w="46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51874" w:rsidRPr="00BA48C4" w:rsidRDefault="00951874" w:rsidP="0003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0D4109">
        <w:tc>
          <w:tcPr>
            <w:tcW w:w="8537" w:type="dxa"/>
            <w:gridSpan w:val="2"/>
          </w:tcPr>
          <w:p w:rsidR="00E0296D" w:rsidRPr="00E0296D" w:rsidRDefault="00E0296D" w:rsidP="00364B5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296D">
              <w:rPr>
                <w:rFonts w:ascii="Arial" w:hAnsi="Arial" w:cs="Arial"/>
                <w:i/>
                <w:sz w:val="18"/>
                <w:szCs w:val="20"/>
              </w:rPr>
              <w:t>(Bitte personalisierte E-Mail-Adressen, nicht Info@... / Bewerbung@...)</w:t>
            </w:r>
          </w:p>
        </w:tc>
      </w:tr>
    </w:tbl>
    <w:p w:rsidR="00601F03" w:rsidRDefault="00601F03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951874" w:rsidRPr="00E0296D" w:rsidRDefault="00951874" w:rsidP="00035C52">
      <w:pPr>
        <w:spacing w:after="0"/>
        <w:rPr>
          <w:rFonts w:ascii="Arial" w:hAnsi="Arial" w:cs="Arial"/>
          <w:b/>
          <w:sz w:val="24"/>
          <w:szCs w:val="20"/>
        </w:rPr>
      </w:pPr>
      <w:r w:rsidRPr="00E0296D">
        <w:rPr>
          <w:rFonts w:ascii="Arial" w:hAnsi="Arial" w:cs="Arial"/>
          <w:b/>
          <w:sz w:val="24"/>
          <w:szCs w:val="20"/>
        </w:rPr>
        <w:t xml:space="preserve">Ihre Zusatzoptionen </w:t>
      </w:r>
    </w:p>
    <w:p w:rsidR="00E0296D" w:rsidRPr="00BA48C4" w:rsidRDefault="00E0296D" w:rsidP="00035C52">
      <w:pPr>
        <w:spacing w:after="0"/>
        <w:rPr>
          <w:rFonts w:ascii="Arial" w:hAnsi="Arial" w:cs="Arial"/>
          <w:b/>
          <w:sz w:val="20"/>
          <w:szCs w:val="20"/>
        </w:rPr>
      </w:pPr>
    </w:p>
    <w:p w:rsidR="00EA398D" w:rsidRPr="00E0296D" w:rsidRDefault="00E0296D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priorisieren</w:t>
      </w:r>
      <w:r w:rsidR="00EA398D" w:rsidRPr="00E0296D">
        <w:rPr>
          <w:rFonts w:ascii="Arial" w:hAnsi="Arial" w:cs="Arial"/>
          <w:b/>
          <w:sz w:val="20"/>
          <w:szCs w:val="20"/>
        </w:rPr>
        <w:t>:</w:t>
      </w:r>
      <w:r w:rsidR="00EA398D" w:rsidRPr="00E0296D">
        <w:rPr>
          <w:rFonts w:ascii="Arial" w:hAnsi="Arial" w:cs="Arial"/>
          <w:b/>
          <w:sz w:val="20"/>
          <w:szCs w:val="20"/>
        </w:rPr>
        <w:tab/>
      </w:r>
      <w:r w:rsidR="00EA398D"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A398D" w:rsidRPr="00BA48C4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EA398D" w:rsidRPr="00BA48C4" w:rsidTr="00E0296D">
        <w:trPr>
          <w:trHeight w:val="264"/>
        </w:trPr>
        <w:tc>
          <w:tcPr>
            <w:tcW w:w="7230" w:type="dxa"/>
            <w:gridSpan w:val="2"/>
            <w:shd w:val="clear" w:color="auto" w:fill="auto"/>
          </w:tcPr>
          <w:p w:rsidR="00EA398D" w:rsidRPr="00E0296D" w:rsidRDefault="00EA398D" w:rsidP="00035C5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96D">
              <w:rPr>
                <w:rFonts w:ascii="Arial" w:hAnsi="Arial" w:cs="Arial"/>
                <w:b/>
                <w:sz w:val="20"/>
                <w:szCs w:val="20"/>
              </w:rPr>
              <w:t>Sollen bei der Recherche bestimmte Unternehmen in den Fokus gestellt werden?</w:t>
            </w: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398D" w:rsidRPr="00BA48C4" w:rsidRDefault="00EA398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z.B. Ihre Konkurrenten, Lieferanten oder Kunden angeben. Wir starten unsere Recherche bei diesen Unternehmen, bevor wir den gesamten Markt betrachten.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EA398D" w:rsidRPr="00BA48C4" w:rsidRDefault="00EA398D" w:rsidP="00E0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E0296D" w:rsidRPr="00BA48C4" w:rsidRDefault="00E0296D" w:rsidP="008D695B">
            <w:pPr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96D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0627EE">
              <w:rPr>
                <w:rFonts w:ascii="Arial" w:hAnsi="Arial" w:cs="Arial"/>
                <w:sz w:val="20"/>
                <w:szCs w:val="20"/>
              </w:rPr>
              <w:t>, maximal fünf Unternehmen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0627EE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0296D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E0296D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98D" w:rsidRDefault="00EA398D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Sollen bei der Recherche bestimmte Unternehmen ausgeschlossen werden?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Hier können Sie bis zu drei K.O.-Unternehmen angeben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7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2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3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874" w:rsidRPr="00BA48C4" w:rsidRDefault="00951874" w:rsidP="00035C52">
      <w:pPr>
        <w:spacing w:after="0"/>
        <w:rPr>
          <w:rFonts w:ascii="Arial" w:hAnsi="Arial" w:cs="Arial"/>
          <w:sz w:val="20"/>
          <w:szCs w:val="20"/>
        </w:rPr>
      </w:pPr>
    </w:p>
    <w:p w:rsidR="00947A2B" w:rsidRPr="00E0296D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96D">
        <w:rPr>
          <w:rFonts w:ascii="Arial" w:hAnsi="Arial" w:cs="Arial"/>
          <w:b/>
          <w:sz w:val="20"/>
          <w:szCs w:val="20"/>
        </w:rPr>
        <w:t>Weitere Unternehmen ausschließen:</w:t>
      </w:r>
      <w:r w:rsidRPr="00E0296D">
        <w:rPr>
          <w:rFonts w:ascii="Arial" w:hAnsi="Arial" w:cs="Arial"/>
          <w:b/>
          <w:sz w:val="20"/>
          <w:szCs w:val="20"/>
        </w:rPr>
        <w:tab/>
      </w:r>
      <w:r w:rsidRPr="00E0296D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0296D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Sollen weitere Unternehmen bei der </w:t>
            </w:r>
            <w:r w:rsidR="00B36023" w:rsidRPr="00BA48C4">
              <w:rPr>
                <w:rFonts w:ascii="Arial" w:hAnsi="Arial" w:cs="Arial"/>
                <w:sz w:val="20"/>
                <w:szCs w:val="20"/>
              </w:rPr>
              <w:t>Recherche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ausgeschlossen werden? </w:t>
            </w:r>
          </w:p>
          <w:p w:rsidR="00947A2B" w:rsidRPr="00BA48C4" w:rsidRDefault="00947A2B" w:rsidP="00E02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Hier können Sie bis drei </w:t>
            </w:r>
            <w:r w:rsidR="00E0296D"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Pr="00BA48C4">
              <w:rPr>
                <w:rFonts w:ascii="Arial" w:hAnsi="Arial" w:cs="Arial"/>
                <w:sz w:val="20"/>
                <w:szCs w:val="20"/>
              </w:rPr>
              <w:t>K.O.-Unternehmen angeben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96D" w:rsidRPr="00BA48C4" w:rsidTr="00E0296D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96D" w:rsidRPr="00BA48C4" w:rsidRDefault="00E0296D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0296D" w:rsidRPr="00BA48C4" w:rsidRDefault="00E0296D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4172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Ja. (</w:t>
            </w:r>
            <w:r w:rsidR="004172C5">
              <w:rPr>
                <w:rFonts w:ascii="Arial" w:hAnsi="Arial" w:cs="Arial"/>
                <w:sz w:val="20"/>
                <w:szCs w:val="20"/>
              </w:rPr>
              <w:t>B</w:t>
            </w:r>
            <w:r w:rsidRPr="00BA48C4">
              <w:rPr>
                <w:rFonts w:ascii="Arial" w:hAnsi="Arial" w:cs="Arial"/>
                <w:sz w:val="20"/>
                <w:szCs w:val="20"/>
              </w:rPr>
              <w:t>itte listen Sie die Unternehmen auf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  <w:r w:rsidRPr="00BA48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100 Euro</w:t>
            </w:r>
          </w:p>
        </w:tc>
      </w:tr>
      <w:tr w:rsidR="00947A2B" w:rsidRPr="00BA48C4" w:rsidTr="00E0296D">
        <w:tc>
          <w:tcPr>
            <w:tcW w:w="154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4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5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A2B" w:rsidRPr="00BA48C4" w:rsidTr="00E0296D">
        <w:tc>
          <w:tcPr>
            <w:tcW w:w="1540" w:type="dxa"/>
            <w:tcBorders>
              <w:righ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Unternehmen 6</w:t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CD2" w:rsidRPr="00D85CD2" w:rsidRDefault="00D85CD2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5CD2">
        <w:rPr>
          <w:rFonts w:ascii="Arial" w:hAnsi="Arial" w:cs="Arial"/>
          <w:b/>
          <w:sz w:val="20"/>
          <w:szCs w:val="20"/>
        </w:rPr>
        <w:t>Kandidaten-Liste prüfen</w:t>
      </w:r>
    </w:p>
    <w:p w:rsidR="00D85CD2" w:rsidRPr="00D85CD2" w:rsidRDefault="00D85CD2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5CD2" w:rsidRPr="002541D7" w:rsidRDefault="00D85CD2" w:rsidP="003D5D4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541D7">
        <w:rPr>
          <w:rFonts w:ascii="Arial" w:hAnsi="Arial" w:cs="Arial"/>
          <w:sz w:val="20"/>
          <w:szCs w:val="20"/>
        </w:rPr>
        <w:t>Diese Option empfehlen wir, wenn Sie bereits eine Vielzahl von Bewerbungen zu dieser Stelle erhalten haben.</w:t>
      </w:r>
      <w:r w:rsidR="00994FAD" w:rsidRPr="002541D7">
        <w:rPr>
          <w:rFonts w:ascii="Arial" w:hAnsi="Arial" w:cs="Arial"/>
          <w:sz w:val="20"/>
          <w:szCs w:val="20"/>
        </w:rPr>
        <w:t xml:space="preserve"> </w:t>
      </w:r>
      <w:r w:rsidRPr="002541D7">
        <w:rPr>
          <w:rFonts w:ascii="Arial" w:hAnsi="Arial" w:cs="Arial"/>
          <w:sz w:val="20"/>
          <w:szCs w:val="20"/>
        </w:rPr>
        <w:t>Dadurch können Sie vermeiden, dass wir Kandidaten erneut kontaktieren. Erst nach Ihrer Freigabe werden die Kandidaten für Sie kontaktiert.</w:t>
      </w: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D85CD2" w:rsidRPr="00BA48C4" w:rsidTr="00D67055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D85CD2" w:rsidRPr="00BA48C4" w:rsidRDefault="00D85CD2" w:rsidP="00D67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CD2" w:rsidRPr="00BA48C4" w:rsidRDefault="00D85CD2" w:rsidP="00D6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D85CD2" w:rsidP="00D67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D85CD2" w:rsidRPr="00BA48C4" w:rsidTr="00D6705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672310" w:rsidP="00D67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20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D85CD2" w:rsidP="00D6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D85CD2" w:rsidP="00D67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D85CD2" w:rsidRPr="00BA48C4" w:rsidTr="00D67055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672310" w:rsidP="00D67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D2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D85CD2" w:rsidP="00D6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85CD2" w:rsidRPr="00BA48C4" w:rsidRDefault="00D85CD2" w:rsidP="00D670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Zusätzliches Reporting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AC12D1" w:rsidRDefault="00AC12D1" w:rsidP="00AC1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AC12D1" w:rsidTr="00AC12D1">
        <w:trPr>
          <w:trHeight w:val="264"/>
        </w:trPr>
        <w:tc>
          <w:tcPr>
            <w:tcW w:w="7230" w:type="dxa"/>
            <w:gridSpan w:val="2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werten die uns erreichten negativen Rückmeldungen zur Ihrem Stellenangebot aus.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Hierdurch erhalten Sie die Möglichkeit direkt zu erfahren, wie Ihre Wunschkandidaten Ihre Vakanz bewerten und weshalb sich diese nicht bei Ihnen beworben haben.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Damit können Sie die Attraktivität Ihrer mit g Stellen besser einschätzen und erhalten eine ehrliche Rückmeldung Ihrer Wunschkandidaten.</w:t>
            </w:r>
          </w:p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Diesen Report erhalten Sie ca. 3-4 Wochen nach Abschluss des Auftrages.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D1" w:rsidTr="00AC12D1">
        <w:tc>
          <w:tcPr>
            <w:tcW w:w="15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12D1" w:rsidRDefault="00AC1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67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9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16B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  <w:r w:rsidR="00AC12D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AC12D1" w:rsidTr="00AC12D1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67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46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2D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AC12D1" w:rsidRDefault="00AC1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</w:tbl>
    <w:p w:rsidR="00D85CD2" w:rsidRDefault="00D85CD2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Experten-Check: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4172C5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Möchten Sie Ihr Stellenangebot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vorab auf die Attraktivität bei Bewerbern prüfen lassen?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Ein Senior-Headhunter wird Ihr Stellenangebot mit den Vorstellungen und Angaben potenzieller Kandidaten abgleichen.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Sie erhalten anschließend eine Auswertung mit entsprechenden Handlungsempfehlungen, bevor der Headhunter Light Service startet.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65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E23DB6" w:rsidRDefault="00947A2B" w:rsidP="00035C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DB6">
        <w:rPr>
          <w:rFonts w:ascii="Arial" w:hAnsi="Arial" w:cs="Arial"/>
          <w:b/>
          <w:sz w:val="20"/>
          <w:szCs w:val="20"/>
        </w:rPr>
        <w:t>Jobbörse:</w:t>
      </w:r>
      <w:r w:rsidRPr="00E23DB6">
        <w:rPr>
          <w:rFonts w:ascii="Arial" w:hAnsi="Arial" w:cs="Arial"/>
          <w:b/>
          <w:sz w:val="20"/>
          <w:szCs w:val="20"/>
        </w:rPr>
        <w:tab/>
      </w:r>
      <w:r w:rsidRPr="00E23DB6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90"/>
        <w:gridCol w:w="1417"/>
      </w:tblGrid>
      <w:tr w:rsidR="00947A2B" w:rsidRPr="00BA48C4" w:rsidTr="00E23DB6">
        <w:trPr>
          <w:trHeight w:val="264"/>
        </w:trPr>
        <w:tc>
          <w:tcPr>
            <w:tcW w:w="7230" w:type="dxa"/>
            <w:gridSpan w:val="2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 xml:space="preserve">Wir veröffentlichen Ihre Stellenanzeige auf unserer Partner-Jobbörse TalentFrogs.de. </w:t>
            </w: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TalentFrogs ist eine preisgekrönte und innovative Jobbörse, die weiteres Bewerberpotenzial am Markt erreicht. www.talentfrogs.de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B6" w:rsidRPr="00BA48C4" w:rsidTr="00E23DB6">
        <w:tc>
          <w:tcPr>
            <w:tcW w:w="1540" w:type="dxa"/>
            <w:tcBorders>
              <w:bottom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3DB6" w:rsidRPr="00BA48C4" w:rsidRDefault="00E23DB6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23DB6" w:rsidRPr="00BA48C4" w:rsidRDefault="00E23DB6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Aufpreis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Ja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3169D8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  <w:r w:rsidR="00947A2B" w:rsidRPr="00BA48C4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947A2B" w:rsidRPr="00BA48C4" w:rsidTr="00E23DB6"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672310" w:rsidP="00035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63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A2B" w:rsidRPr="00BA48C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Nein</w:t>
            </w:r>
            <w:r w:rsidR="004172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A2B" w:rsidRPr="00BA48C4" w:rsidRDefault="00947A2B" w:rsidP="00035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8C4">
              <w:rPr>
                <w:rFonts w:ascii="Arial" w:hAnsi="Arial" w:cs="Arial"/>
                <w:sz w:val="20"/>
                <w:szCs w:val="20"/>
              </w:rPr>
              <w:t>0 Euro</w:t>
            </w:r>
          </w:p>
        </w:tc>
      </w:tr>
    </w:tbl>
    <w:p w:rsidR="00947A2B" w:rsidRPr="00BA48C4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Default="00947A2B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DB6" w:rsidRPr="00BA48C4" w:rsidRDefault="00E23DB6" w:rsidP="00035C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A2B" w:rsidRPr="00BA48C4" w:rsidRDefault="00C27589" w:rsidP="00035C5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Bei der Durchführung des Auftrags gelten die Allgemeinen Geschäftsbedingungen 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 xml:space="preserve">TalentFrogs GmbH. Vielen Dank für Ihren Auftrag. Alle Preise verstehen sich zzgl. geltender </w:t>
      </w:r>
      <w:r>
        <w:rPr>
          <w:rFonts w:ascii="Arial" w:hAnsi="Arial" w:cs="Arial"/>
          <w:sz w:val="20"/>
          <w:szCs w:val="20"/>
        </w:rPr>
        <w:tab/>
      </w:r>
      <w:r w:rsidR="00947A2B" w:rsidRPr="00BA48C4">
        <w:rPr>
          <w:rFonts w:ascii="Arial" w:hAnsi="Arial" w:cs="Arial"/>
          <w:sz w:val="20"/>
          <w:szCs w:val="20"/>
        </w:rPr>
        <w:t>MwSt.</w:t>
      </w:r>
    </w:p>
    <w:sectPr w:rsidR="00947A2B" w:rsidRPr="00BA48C4" w:rsidSect="00035C52">
      <w:headerReference w:type="default" r:id="rId9"/>
      <w:footerReference w:type="default" r:id="rId10"/>
      <w:pgSz w:w="11906" w:h="16838"/>
      <w:pgMar w:top="1417" w:right="1417" w:bottom="113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10" w:rsidRDefault="00672310" w:rsidP="00BE3E7D">
      <w:pPr>
        <w:spacing w:after="0" w:line="240" w:lineRule="auto"/>
      </w:pPr>
      <w:r>
        <w:separator/>
      </w:r>
    </w:p>
  </w:endnote>
  <w:endnote w:type="continuationSeparator" w:id="0">
    <w:p w:rsidR="00672310" w:rsidRDefault="00672310" w:rsidP="00BE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52" w:rsidRPr="00035C52" w:rsidRDefault="00035C52" w:rsidP="00035C52">
    <w:pPr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instrText>PAGE   \* MERGEFORMAT</w:instrTex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9161D9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035C52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513AAD">
      <w:rPr>
        <w:rFonts w:ascii="Arial" w:hAnsi="Arial" w:cs="Arial"/>
        <w:color w:val="808080" w:themeColor="background1" w:themeShade="80"/>
        <w:sz w:val="16"/>
        <w:szCs w:val="16"/>
      </w:rPr>
      <w:t>4</w:t>
    </w:r>
  </w:p>
  <w:tbl>
    <w:tblPr>
      <w:tblW w:w="853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800"/>
      <w:gridCol w:w="2340"/>
      <w:gridCol w:w="1800"/>
    </w:tblGrid>
    <w:tr w:rsidR="00035C52" w:rsidRPr="00035C52" w:rsidTr="00BA48C4">
      <w:trPr>
        <w:jc w:val="center"/>
      </w:trPr>
      <w:tc>
        <w:tcPr>
          <w:tcW w:w="259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Bankname: Postbank</w:t>
          </w: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ab/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Konto: 569194601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BLZ: 50010060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Steuernummer: 219/5870/0466 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USt-ID-Nr: DE271678864 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Amtsgericht 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HRB 69667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Firmensitz: 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234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Lindenallee 24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50968 Köln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Tel.:</w:t>
          </w: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 xml:space="preserve"> +49 (0) </w:t>
          </w:r>
          <w:r w:rsidRPr="00035C52">
            <w:rPr>
              <w:rFonts w:ascii="Tahoma" w:hAnsi="Tahoma" w:cs="Tahoma"/>
              <w:noProof/>
              <w:color w:val="808080" w:themeColor="background1" w:themeShade="80"/>
              <w:sz w:val="16"/>
              <w:szCs w:val="16"/>
            </w:rPr>
            <w:t>221-952 796 83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Kontakt@TalentFrogs.de</w:t>
          </w:r>
        </w:p>
      </w:tc>
      <w:tc>
        <w:tcPr>
          <w:tcW w:w="1800" w:type="dxa"/>
        </w:tcPr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Geschäftsführung: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035C52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Hr. Peer Bieber</w:t>
          </w:r>
        </w:p>
        <w:p w:rsidR="00BA48C4" w:rsidRPr="00035C52" w:rsidRDefault="00BA48C4" w:rsidP="008D695B">
          <w:pPr>
            <w:pStyle w:val="Fuzeil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BA48C4" w:rsidRPr="00BA48C4" w:rsidRDefault="00BA48C4" w:rsidP="00BA4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10" w:rsidRDefault="00672310" w:rsidP="00BE3E7D">
      <w:pPr>
        <w:spacing w:after="0" w:line="240" w:lineRule="auto"/>
      </w:pPr>
      <w:r>
        <w:separator/>
      </w:r>
    </w:p>
  </w:footnote>
  <w:footnote w:type="continuationSeparator" w:id="0">
    <w:p w:rsidR="00672310" w:rsidRDefault="00672310" w:rsidP="00BE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7D" w:rsidRDefault="00BE3E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55910A5" wp14:editId="34E05060">
          <wp:simplePos x="0" y="0"/>
          <wp:positionH relativeFrom="column">
            <wp:posOffset>1929130</wp:posOffset>
          </wp:positionH>
          <wp:positionV relativeFrom="paragraph">
            <wp:posOffset>-401955</wp:posOffset>
          </wp:positionV>
          <wp:extent cx="1924050" cy="847887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hunter_Light_Final_Logo_v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7" t="16613" r="23141" b="21683"/>
                  <a:stretch/>
                </pic:blipFill>
                <pic:spPr bwMode="auto">
                  <a:xfrm>
                    <a:off x="0" y="0"/>
                    <a:ext cx="1924050" cy="847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F4"/>
    <w:rsid w:val="000248D6"/>
    <w:rsid w:val="0003588B"/>
    <w:rsid w:val="00035C52"/>
    <w:rsid w:val="0003771C"/>
    <w:rsid w:val="000409CC"/>
    <w:rsid w:val="00051F79"/>
    <w:rsid w:val="00061004"/>
    <w:rsid w:val="000627EE"/>
    <w:rsid w:val="000659B8"/>
    <w:rsid w:val="00071EDE"/>
    <w:rsid w:val="00092330"/>
    <w:rsid w:val="000B1F0F"/>
    <w:rsid w:val="000B6D13"/>
    <w:rsid w:val="000B7470"/>
    <w:rsid w:val="000C00AB"/>
    <w:rsid w:val="000C45DF"/>
    <w:rsid w:val="000D04DE"/>
    <w:rsid w:val="000F24F2"/>
    <w:rsid w:val="0010152F"/>
    <w:rsid w:val="00107D05"/>
    <w:rsid w:val="001117B5"/>
    <w:rsid w:val="00112BA6"/>
    <w:rsid w:val="001136E1"/>
    <w:rsid w:val="00114186"/>
    <w:rsid w:val="0012443E"/>
    <w:rsid w:val="00131048"/>
    <w:rsid w:val="00137B07"/>
    <w:rsid w:val="00141032"/>
    <w:rsid w:val="0014385A"/>
    <w:rsid w:val="001774B4"/>
    <w:rsid w:val="00177C47"/>
    <w:rsid w:val="00181E74"/>
    <w:rsid w:val="00183B53"/>
    <w:rsid w:val="00194000"/>
    <w:rsid w:val="001A5746"/>
    <w:rsid w:val="001B2F91"/>
    <w:rsid w:val="001B39F4"/>
    <w:rsid w:val="001B67DE"/>
    <w:rsid w:val="001D1E06"/>
    <w:rsid w:val="001D2362"/>
    <w:rsid w:val="001E7C4D"/>
    <w:rsid w:val="001F4707"/>
    <w:rsid w:val="0020117A"/>
    <w:rsid w:val="002025E5"/>
    <w:rsid w:val="002077C1"/>
    <w:rsid w:val="0021282C"/>
    <w:rsid w:val="00230889"/>
    <w:rsid w:val="00236956"/>
    <w:rsid w:val="00247544"/>
    <w:rsid w:val="002541D7"/>
    <w:rsid w:val="00255CAD"/>
    <w:rsid w:val="00274AAB"/>
    <w:rsid w:val="00280746"/>
    <w:rsid w:val="00283621"/>
    <w:rsid w:val="002860EF"/>
    <w:rsid w:val="00290B1D"/>
    <w:rsid w:val="002917E4"/>
    <w:rsid w:val="002972DE"/>
    <w:rsid w:val="002A211E"/>
    <w:rsid w:val="002A5D36"/>
    <w:rsid w:val="002B4EE0"/>
    <w:rsid w:val="002B711A"/>
    <w:rsid w:val="002D36D9"/>
    <w:rsid w:val="002D6420"/>
    <w:rsid w:val="002E4AC8"/>
    <w:rsid w:val="00302A6F"/>
    <w:rsid w:val="00302D08"/>
    <w:rsid w:val="003169D8"/>
    <w:rsid w:val="00325504"/>
    <w:rsid w:val="00326B4D"/>
    <w:rsid w:val="00331605"/>
    <w:rsid w:val="00345491"/>
    <w:rsid w:val="00346E53"/>
    <w:rsid w:val="00347210"/>
    <w:rsid w:val="00354224"/>
    <w:rsid w:val="003574E3"/>
    <w:rsid w:val="003634DF"/>
    <w:rsid w:val="00364B55"/>
    <w:rsid w:val="00371BDC"/>
    <w:rsid w:val="0037445C"/>
    <w:rsid w:val="003811B5"/>
    <w:rsid w:val="00384042"/>
    <w:rsid w:val="003A5C9B"/>
    <w:rsid w:val="003A69F5"/>
    <w:rsid w:val="003B327D"/>
    <w:rsid w:val="003B4D37"/>
    <w:rsid w:val="003B5178"/>
    <w:rsid w:val="003C0F80"/>
    <w:rsid w:val="003C4AA8"/>
    <w:rsid w:val="003C560F"/>
    <w:rsid w:val="003C6FB2"/>
    <w:rsid w:val="003D465F"/>
    <w:rsid w:val="003D5D4F"/>
    <w:rsid w:val="003E6883"/>
    <w:rsid w:val="003E72B3"/>
    <w:rsid w:val="003E7E85"/>
    <w:rsid w:val="003F5771"/>
    <w:rsid w:val="003F7146"/>
    <w:rsid w:val="00400697"/>
    <w:rsid w:val="00404DF7"/>
    <w:rsid w:val="004172C5"/>
    <w:rsid w:val="00442178"/>
    <w:rsid w:val="004466E7"/>
    <w:rsid w:val="00453D77"/>
    <w:rsid w:val="004571C3"/>
    <w:rsid w:val="00460F77"/>
    <w:rsid w:val="00474F76"/>
    <w:rsid w:val="004842D8"/>
    <w:rsid w:val="00486150"/>
    <w:rsid w:val="004862C7"/>
    <w:rsid w:val="00487A6D"/>
    <w:rsid w:val="00493864"/>
    <w:rsid w:val="00494713"/>
    <w:rsid w:val="004B0A37"/>
    <w:rsid w:val="004B53CE"/>
    <w:rsid w:val="004B5B95"/>
    <w:rsid w:val="004B701F"/>
    <w:rsid w:val="004C2904"/>
    <w:rsid w:val="004C5F06"/>
    <w:rsid w:val="004D30A2"/>
    <w:rsid w:val="004F2D45"/>
    <w:rsid w:val="005008DC"/>
    <w:rsid w:val="0051096C"/>
    <w:rsid w:val="00513AAD"/>
    <w:rsid w:val="00517F85"/>
    <w:rsid w:val="00523956"/>
    <w:rsid w:val="00530372"/>
    <w:rsid w:val="00531D19"/>
    <w:rsid w:val="00540FB7"/>
    <w:rsid w:val="00547CBE"/>
    <w:rsid w:val="00550C37"/>
    <w:rsid w:val="00553AD1"/>
    <w:rsid w:val="00556FF6"/>
    <w:rsid w:val="0056090F"/>
    <w:rsid w:val="00566454"/>
    <w:rsid w:val="00577175"/>
    <w:rsid w:val="005853E3"/>
    <w:rsid w:val="00586D01"/>
    <w:rsid w:val="00592C90"/>
    <w:rsid w:val="0059589E"/>
    <w:rsid w:val="00596146"/>
    <w:rsid w:val="005A26B0"/>
    <w:rsid w:val="005A4D64"/>
    <w:rsid w:val="005C4C40"/>
    <w:rsid w:val="005D54DE"/>
    <w:rsid w:val="005E4B1A"/>
    <w:rsid w:val="005E5728"/>
    <w:rsid w:val="005F2085"/>
    <w:rsid w:val="005F5B40"/>
    <w:rsid w:val="00601F03"/>
    <w:rsid w:val="00602EE9"/>
    <w:rsid w:val="00607AC7"/>
    <w:rsid w:val="006116DC"/>
    <w:rsid w:val="00623BCC"/>
    <w:rsid w:val="00627BA8"/>
    <w:rsid w:val="00636A9D"/>
    <w:rsid w:val="0065449B"/>
    <w:rsid w:val="006700F8"/>
    <w:rsid w:val="006712CF"/>
    <w:rsid w:val="00671514"/>
    <w:rsid w:val="00672310"/>
    <w:rsid w:val="00682F92"/>
    <w:rsid w:val="00685225"/>
    <w:rsid w:val="006A2307"/>
    <w:rsid w:val="006B5E22"/>
    <w:rsid w:val="006C0967"/>
    <w:rsid w:val="006C4EA9"/>
    <w:rsid w:val="006E67A4"/>
    <w:rsid w:val="006F1226"/>
    <w:rsid w:val="00713392"/>
    <w:rsid w:val="00727C4C"/>
    <w:rsid w:val="007303AA"/>
    <w:rsid w:val="00732805"/>
    <w:rsid w:val="00737519"/>
    <w:rsid w:val="0075153F"/>
    <w:rsid w:val="007757EF"/>
    <w:rsid w:val="007803D6"/>
    <w:rsid w:val="007949AB"/>
    <w:rsid w:val="007A0320"/>
    <w:rsid w:val="007A3AEB"/>
    <w:rsid w:val="007B3E7E"/>
    <w:rsid w:val="007C4F7A"/>
    <w:rsid w:val="007D7EE5"/>
    <w:rsid w:val="007E23B1"/>
    <w:rsid w:val="007E2476"/>
    <w:rsid w:val="007F5F2E"/>
    <w:rsid w:val="008029CD"/>
    <w:rsid w:val="008041CB"/>
    <w:rsid w:val="00815925"/>
    <w:rsid w:val="0082154A"/>
    <w:rsid w:val="008218A4"/>
    <w:rsid w:val="008502BD"/>
    <w:rsid w:val="008549D3"/>
    <w:rsid w:val="0086073B"/>
    <w:rsid w:val="00864C18"/>
    <w:rsid w:val="00870B57"/>
    <w:rsid w:val="00871D80"/>
    <w:rsid w:val="008751C4"/>
    <w:rsid w:val="0088514E"/>
    <w:rsid w:val="008954A3"/>
    <w:rsid w:val="008974C7"/>
    <w:rsid w:val="008A054B"/>
    <w:rsid w:val="008C64E0"/>
    <w:rsid w:val="008D2488"/>
    <w:rsid w:val="008F2EDF"/>
    <w:rsid w:val="008F559F"/>
    <w:rsid w:val="0090314F"/>
    <w:rsid w:val="00903E53"/>
    <w:rsid w:val="00905304"/>
    <w:rsid w:val="009161D9"/>
    <w:rsid w:val="009179BB"/>
    <w:rsid w:val="00935E79"/>
    <w:rsid w:val="00942931"/>
    <w:rsid w:val="009451F4"/>
    <w:rsid w:val="00947A2B"/>
    <w:rsid w:val="00951874"/>
    <w:rsid w:val="00956E44"/>
    <w:rsid w:val="00970C20"/>
    <w:rsid w:val="00991DB4"/>
    <w:rsid w:val="00994FAD"/>
    <w:rsid w:val="009B2B94"/>
    <w:rsid w:val="009B485E"/>
    <w:rsid w:val="009C27AE"/>
    <w:rsid w:val="009D1523"/>
    <w:rsid w:val="009E23B1"/>
    <w:rsid w:val="009E7247"/>
    <w:rsid w:val="009F1C3F"/>
    <w:rsid w:val="009F3D8A"/>
    <w:rsid w:val="009F4713"/>
    <w:rsid w:val="00A116B4"/>
    <w:rsid w:val="00A16B16"/>
    <w:rsid w:val="00A21746"/>
    <w:rsid w:val="00A22C71"/>
    <w:rsid w:val="00A32934"/>
    <w:rsid w:val="00A44A67"/>
    <w:rsid w:val="00A562D1"/>
    <w:rsid w:val="00A72D0A"/>
    <w:rsid w:val="00A745E8"/>
    <w:rsid w:val="00A80E5D"/>
    <w:rsid w:val="00AB75DC"/>
    <w:rsid w:val="00AC1078"/>
    <w:rsid w:val="00AC12D1"/>
    <w:rsid w:val="00AC34F2"/>
    <w:rsid w:val="00AC3C59"/>
    <w:rsid w:val="00AD0954"/>
    <w:rsid w:val="00AD569D"/>
    <w:rsid w:val="00AD6FAE"/>
    <w:rsid w:val="00AF33F6"/>
    <w:rsid w:val="00AF7341"/>
    <w:rsid w:val="00B1409B"/>
    <w:rsid w:val="00B2408B"/>
    <w:rsid w:val="00B2630F"/>
    <w:rsid w:val="00B3130B"/>
    <w:rsid w:val="00B321D1"/>
    <w:rsid w:val="00B343FF"/>
    <w:rsid w:val="00B35BEE"/>
    <w:rsid w:val="00B36023"/>
    <w:rsid w:val="00B36D46"/>
    <w:rsid w:val="00B65B01"/>
    <w:rsid w:val="00B674E4"/>
    <w:rsid w:val="00B93135"/>
    <w:rsid w:val="00BA48C4"/>
    <w:rsid w:val="00BB0CBC"/>
    <w:rsid w:val="00BB45F8"/>
    <w:rsid w:val="00BC4D0C"/>
    <w:rsid w:val="00BC5DEF"/>
    <w:rsid w:val="00BD00D9"/>
    <w:rsid w:val="00BD18FB"/>
    <w:rsid w:val="00BE1B58"/>
    <w:rsid w:val="00BE3637"/>
    <w:rsid w:val="00BE3E7D"/>
    <w:rsid w:val="00BE7434"/>
    <w:rsid w:val="00C24C17"/>
    <w:rsid w:val="00C27589"/>
    <w:rsid w:val="00C32131"/>
    <w:rsid w:val="00C56E65"/>
    <w:rsid w:val="00C622BD"/>
    <w:rsid w:val="00C64A32"/>
    <w:rsid w:val="00C73A97"/>
    <w:rsid w:val="00C84395"/>
    <w:rsid w:val="00C91479"/>
    <w:rsid w:val="00C94D2E"/>
    <w:rsid w:val="00CA285A"/>
    <w:rsid w:val="00CA4BCB"/>
    <w:rsid w:val="00CA77BB"/>
    <w:rsid w:val="00CA7D24"/>
    <w:rsid w:val="00CB2E64"/>
    <w:rsid w:val="00CB5164"/>
    <w:rsid w:val="00CB7456"/>
    <w:rsid w:val="00CE359E"/>
    <w:rsid w:val="00CE3B70"/>
    <w:rsid w:val="00CE4F24"/>
    <w:rsid w:val="00CE7070"/>
    <w:rsid w:val="00CF3BDE"/>
    <w:rsid w:val="00CF5391"/>
    <w:rsid w:val="00D000E6"/>
    <w:rsid w:val="00D13F16"/>
    <w:rsid w:val="00D249F2"/>
    <w:rsid w:val="00D264C1"/>
    <w:rsid w:val="00D34A8F"/>
    <w:rsid w:val="00D42A2D"/>
    <w:rsid w:val="00D44EEC"/>
    <w:rsid w:val="00D622DE"/>
    <w:rsid w:val="00D7435F"/>
    <w:rsid w:val="00D8507C"/>
    <w:rsid w:val="00D85CD2"/>
    <w:rsid w:val="00D952AD"/>
    <w:rsid w:val="00DA09B2"/>
    <w:rsid w:val="00DB1FB0"/>
    <w:rsid w:val="00DB487F"/>
    <w:rsid w:val="00DB569A"/>
    <w:rsid w:val="00DB7059"/>
    <w:rsid w:val="00DD1A92"/>
    <w:rsid w:val="00DD2660"/>
    <w:rsid w:val="00DD7796"/>
    <w:rsid w:val="00DE4BE1"/>
    <w:rsid w:val="00E01B1E"/>
    <w:rsid w:val="00E0296D"/>
    <w:rsid w:val="00E15BEF"/>
    <w:rsid w:val="00E23DB6"/>
    <w:rsid w:val="00E276BB"/>
    <w:rsid w:val="00E31A72"/>
    <w:rsid w:val="00E3362A"/>
    <w:rsid w:val="00E35C1C"/>
    <w:rsid w:val="00E41202"/>
    <w:rsid w:val="00E44489"/>
    <w:rsid w:val="00E4502A"/>
    <w:rsid w:val="00E473DC"/>
    <w:rsid w:val="00E5094A"/>
    <w:rsid w:val="00E62DD1"/>
    <w:rsid w:val="00E636B5"/>
    <w:rsid w:val="00EA0D0F"/>
    <w:rsid w:val="00EA398D"/>
    <w:rsid w:val="00EB18EB"/>
    <w:rsid w:val="00EB1E0F"/>
    <w:rsid w:val="00EC152A"/>
    <w:rsid w:val="00ED3351"/>
    <w:rsid w:val="00ED4420"/>
    <w:rsid w:val="00ED630F"/>
    <w:rsid w:val="00EE162B"/>
    <w:rsid w:val="00EF6C96"/>
    <w:rsid w:val="00F201B3"/>
    <w:rsid w:val="00F201EA"/>
    <w:rsid w:val="00F2714E"/>
    <w:rsid w:val="00F63244"/>
    <w:rsid w:val="00F719B8"/>
    <w:rsid w:val="00F87B4D"/>
    <w:rsid w:val="00F91AF3"/>
    <w:rsid w:val="00FA766F"/>
    <w:rsid w:val="00FA790D"/>
    <w:rsid w:val="00FC05F6"/>
    <w:rsid w:val="00FC0778"/>
    <w:rsid w:val="00FC3E14"/>
    <w:rsid w:val="00FD0804"/>
    <w:rsid w:val="00FD6B54"/>
    <w:rsid w:val="00FE743B"/>
    <w:rsid w:val="00FF05F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7D"/>
  </w:style>
  <w:style w:type="paragraph" w:styleId="berschrift3">
    <w:name w:val="heading 3"/>
    <w:basedOn w:val="Standard"/>
    <w:link w:val="berschrift3Zchn"/>
    <w:uiPriority w:val="9"/>
    <w:qFormat/>
    <w:rsid w:val="00951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nhideWhenUsed/>
    <w:rsid w:val="00BE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E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A4D6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187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HellesRaster-Akzent3">
    <w:name w:val="Light Grid Accent 3"/>
    <w:basedOn w:val="NormaleTabelle"/>
    <w:uiPriority w:val="62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D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rage@headhunter-ligh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7F9-7EC8-40D1-98F9-57506A50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PeerBieber</dc:creator>
  <cp:lastModifiedBy>PeerBieber</cp:lastModifiedBy>
  <cp:revision>40</cp:revision>
  <cp:lastPrinted>2012-12-10T12:06:00Z</cp:lastPrinted>
  <dcterms:created xsi:type="dcterms:W3CDTF">2012-11-19T13:49:00Z</dcterms:created>
  <dcterms:modified xsi:type="dcterms:W3CDTF">2013-01-10T16:38:00Z</dcterms:modified>
</cp:coreProperties>
</file>